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E0" w:rsidRDefault="00097CE0" w:rsidP="007B68C1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2A3DAF" w:rsidRDefault="002A3DAF" w:rsidP="002A3DAF">
      <w:pPr>
        <w:jc w:val="center"/>
        <w:rPr>
          <w:rFonts w:ascii="Book Antiqua" w:eastAsia="Times New Roman" w:hAnsi="Book Antiqua"/>
          <w:b/>
          <w:i/>
          <w:sz w:val="24"/>
          <w:szCs w:val="24"/>
        </w:rPr>
      </w:pPr>
      <w:r>
        <w:rPr>
          <w:rFonts w:ascii="Book Antiqua" w:hAnsi="Book Antiqua"/>
          <w:b/>
          <w:sz w:val="32"/>
          <w:szCs w:val="32"/>
          <w:u w:val="single"/>
        </w:rPr>
        <w:t>Římskokatolická farnost Chlumec nad Cidlinou a Lovčice</w:t>
      </w:r>
    </w:p>
    <w:p w:rsidR="002A3DAF" w:rsidRDefault="002A3DAF" w:rsidP="002A3DAF">
      <w:pPr>
        <w:pStyle w:val="Odstavecseseznamem"/>
        <w:numPr>
          <w:ilvl w:val="0"/>
          <w:numId w:val="16"/>
        </w:num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Sídlo: Čelakovského 40, 503 51  Chlumec nad Cidlinou</w:t>
      </w:r>
    </w:p>
    <w:p w:rsidR="002A3DAF" w:rsidRDefault="002A3DAF" w:rsidP="002A3DAF">
      <w:pPr>
        <w:pStyle w:val="Odstavecseseznamem"/>
        <w:ind w:left="360"/>
      </w:pPr>
      <w:r>
        <w:rPr>
          <w:rFonts w:ascii="Comic Sans MS" w:hAnsi="Comic Sans MS"/>
          <w:u w:val="single"/>
        </w:rPr>
        <w:t xml:space="preserve">tel.: 731 746 755, </w:t>
      </w:r>
      <w:hyperlink r:id="rId5" w:history="1">
        <w:r>
          <w:rPr>
            <w:rStyle w:val="Hypertextovodkaz"/>
            <w:rFonts w:ascii="Comic Sans MS" w:hAnsi="Comic Sans MS"/>
          </w:rPr>
          <w:t>www.chlumeckafarnost.cz</w:t>
        </w:r>
      </w:hyperlink>
      <w:r>
        <w:rPr>
          <w:rFonts w:ascii="Comic Sans MS" w:hAnsi="Comic Sans MS"/>
          <w:u w:val="single"/>
        </w:rPr>
        <w:t xml:space="preserve">, email: </w:t>
      </w:r>
      <w:hyperlink r:id="rId6" w:history="1">
        <w:r>
          <w:rPr>
            <w:rStyle w:val="Hypertextovodkaz"/>
            <w:rFonts w:ascii="Comic Sans MS" w:hAnsi="Comic Sans MS"/>
          </w:rPr>
          <w:t>farnost-chlumec@email.cz</w:t>
        </w:r>
      </w:hyperlink>
    </w:p>
    <w:p w:rsidR="002A3DAF" w:rsidRDefault="002A3DAF" w:rsidP="002A3DAF">
      <w:pPr>
        <w:pStyle w:val="Odstavecseseznamem"/>
        <w:ind w:left="360"/>
        <w:rPr>
          <w:rStyle w:val="Hypertextovodkaz"/>
        </w:rPr>
      </w:pPr>
    </w:p>
    <w:p w:rsidR="007B68C1" w:rsidRPr="007B68C1" w:rsidRDefault="007B68C1" w:rsidP="007B68C1">
      <w:pPr>
        <w:pStyle w:val="Default"/>
        <w:rPr>
          <w:rFonts w:ascii="Times New Roman" w:hAnsi="Times New Roman"/>
          <w:b/>
          <w:bCs/>
          <w:sz w:val="28"/>
          <w:szCs w:val="28"/>
        </w:rPr>
      </w:pPr>
      <w:r w:rsidRPr="007B68C1">
        <w:rPr>
          <w:rFonts w:ascii="Times New Roman" w:hAnsi="Times New Roman"/>
          <w:b/>
          <w:bCs/>
          <w:sz w:val="28"/>
          <w:szCs w:val="28"/>
        </w:rPr>
        <w:t xml:space="preserve">Závazné rozhodnutí </w:t>
      </w:r>
      <w:r>
        <w:rPr>
          <w:rFonts w:ascii="Times New Roman" w:hAnsi="Times New Roman"/>
          <w:b/>
          <w:bCs/>
          <w:sz w:val="28"/>
          <w:szCs w:val="28"/>
        </w:rPr>
        <w:t xml:space="preserve">diecézního </w:t>
      </w:r>
      <w:r w:rsidRPr="007B68C1">
        <w:rPr>
          <w:rFonts w:ascii="Times New Roman" w:hAnsi="Times New Roman"/>
          <w:b/>
          <w:bCs/>
          <w:sz w:val="28"/>
          <w:szCs w:val="28"/>
        </w:rPr>
        <w:t>biskupa</w:t>
      </w:r>
    </w:p>
    <w:p w:rsidR="007B68C1" w:rsidRPr="005C31B6" w:rsidRDefault="007B68C1" w:rsidP="007B68C1">
      <w:pPr>
        <w:pStyle w:val="Default"/>
        <w:spacing w:before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Hradci Králové dne 12</w:t>
      </w:r>
      <w:r w:rsidRPr="005C31B6">
        <w:rPr>
          <w:rFonts w:ascii="Times New Roman" w:hAnsi="Times New Roman"/>
          <w:sz w:val="24"/>
          <w:szCs w:val="24"/>
        </w:rPr>
        <w:t>. března 2020</w:t>
      </w:r>
    </w:p>
    <w:p w:rsidR="007B68C1" w:rsidRPr="007B68C1" w:rsidRDefault="007B68C1" w:rsidP="007B68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B68C1">
        <w:rPr>
          <w:rFonts w:ascii="Times New Roman" w:hAnsi="Times New Roman"/>
          <w:sz w:val="24"/>
          <w:szCs w:val="24"/>
        </w:rPr>
        <w:t>Bratři a sestry v Kristu,</w:t>
      </w:r>
    </w:p>
    <w:p w:rsidR="007B68C1" w:rsidRPr="007B68C1" w:rsidRDefault="007B68C1" w:rsidP="007B68C1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7B68C1">
        <w:rPr>
          <w:rFonts w:ascii="Times New Roman" w:hAnsi="Times New Roman"/>
          <w:sz w:val="24"/>
          <w:szCs w:val="24"/>
        </w:rPr>
        <w:t xml:space="preserve">z důvodu rychlého vývoje bezpečnostní situace v souvislosti s vládním vyhlášením stavu nouze, které dnes odpoledne vstoupilo v platnost na celém území </w:t>
      </w:r>
      <w:r w:rsidRPr="007B68C1">
        <w:rPr>
          <w:rFonts w:ascii="Times New Roman" w:hAnsi="Times New Roman"/>
          <w:color w:val="0D0D0D" w:themeColor="text1" w:themeTint="F2"/>
          <w:sz w:val="24"/>
          <w:szCs w:val="24"/>
        </w:rPr>
        <w:t>České</w:t>
      </w:r>
      <w:r w:rsidRPr="007B68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B68C1">
        <w:rPr>
          <w:rFonts w:ascii="Times New Roman" w:hAnsi="Times New Roman"/>
          <w:color w:val="000000" w:themeColor="text1"/>
          <w:sz w:val="24"/>
          <w:szCs w:val="24"/>
        </w:rPr>
        <w:t xml:space="preserve">republiky, </w:t>
      </w:r>
      <w:r w:rsidRPr="007B68C1">
        <w:rPr>
          <w:rFonts w:ascii="Times New Roman" w:hAnsi="Times New Roman"/>
          <w:sz w:val="24"/>
          <w:szCs w:val="24"/>
        </w:rPr>
        <w:t>jsem nucen rozhodnout násled</w:t>
      </w:r>
      <w:r w:rsidRPr="007B68C1">
        <w:rPr>
          <w:rFonts w:ascii="Times New Roman" w:hAnsi="Times New Roman"/>
          <w:color w:val="000000" w:themeColor="text1"/>
          <w:sz w:val="24"/>
          <w:szCs w:val="24"/>
        </w:rPr>
        <w:t>ov</w:t>
      </w:r>
      <w:r w:rsidRPr="007B68C1">
        <w:rPr>
          <w:rFonts w:ascii="Times New Roman" w:hAnsi="Times New Roman"/>
          <w:sz w:val="24"/>
          <w:szCs w:val="24"/>
        </w:rPr>
        <w:t>ně</w:t>
      </w:r>
      <w:r w:rsidRPr="007B68C1">
        <w:rPr>
          <w:rFonts w:ascii="Times New Roman" w:hAnsi="Times New Roman"/>
          <w:color w:val="FF0000"/>
          <w:sz w:val="24"/>
          <w:szCs w:val="24"/>
        </w:rPr>
        <w:t>:</w:t>
      </w:r>
    </w:p>
    <w:p w:rsidR="007B68C1" w:rsidRPr="007B68C1" w:rsidRDefault="007B68C1" w:rsidP="007B68C1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/>
          <w:b/>
          <w:sz w:val="24"/>
          <w:szCs w:val="24"/>
          <w:u w:val="single"/>
        </w:rPr>
      </w:pPr>
      <w:r w:rsidRPr="007B68C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I. </w:t>
      </w:r>
      <w:r w:rsidRPr="007B68C1">
        <w:rPr>
          <w:rFonts w:ascii="Times New Roman" w:hAnsi="Times New Roman"/>
          <w:b/>
          <w:sz w:val="24"/>
          <w:szCs w:val="24"/>
          <w:u w:val="single"/>
        </w:rPr>
        <w:t>Závazná pravidla</w:t>
      </w:r>
    </w:p>
    <w:p w:rsidR="007B68C1" w:rsidRPr="007B68C1" w:rsidRDefault="007B68C1" w:rsidP="007B68C1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68C1">
        <w:rPr>
          <w:rFonts w:ascii="Times New Roman" w:hAnsi="Times New Roman"/>
          <w:b/>
          <w:sz w:val="24"/>
          <w:szCs w:val="24"/>
        </w:rPr>
        <w:t>1.</w:t>
      </w:r>
      <w:r w:rsidRPr="007B68C1">
        <w:rPr>
          <w:rFonts w:ascii="Times New Roman" w:hAnsi="Times New Roman"/>
          <w:sz w:val="24"/>
          <w:szCs w:val="24"/>
        </w:rPr>
        <w:tab/>
      </w:r>
      <w:r w:rsidRPr="007B68C1">
        <w:rPr>
          <w:rFonts w:ascii="Times New Roman" w:hAnsi="Times New Roman"/>
          <w:sz w:val="24"/>
          <w:szCs w:val="24"/>
          <w:shd w:val="clear" w:color="auto" w:fill="FFFFFF"/>
        </w:rPr>
        <w:t>Od dnešního odpoledne, čtvrtku 12. března t.</w:t>
      </w:r>
      <w:r w:rsidR="00542A9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B68C1">
        <w:rPr>
          <w:rFonts w:ascii="Times New Roman" w:hAnsi="Times New Roman"/>
          <w:sz w:val="24"/>
          <w:szCs w:val="24"/>
          <w:shd w:val="clear" w:color="auto" w:fill="FFFFFF"/>
        </w:rPr>
        <w:t>r., se až do odvolání ruší všechny (tedy nejen nedělní) bohoslužby, společné pobožnosti, duchovní obnovy, modlitební setkání a jiná shromáždění v kostelích, kaplích a ostatních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veřejných prostorách na území K</w:t>
      </w:r>
      <w:r w:rsidRPr="007B68C1">
        <w:rPr>
          <w:rFonts w:ascii="Times New Roman" w:hAnsi="Times New Roman"/>
          <w:sz w:val="24"/>
          <w:szCs w:val="24"/>
          <w:shd w:val="clear" w:color="auto" w:fill="FFFFFF"/>
        </w:rPr>
        <w:t xml:space="preserve">rálovéhradecké diecéze. </w:t>
      </w:r>
      <w:r w:rsidRPr="007B68C1">
        <w:rPr>
          <w:rFonts w:ascii="Times New Roman" w:hAnsi="Times New Roman"/>
          <w:sz w:val="24"/>
          <w:szCs w:val="24"/>
        </w:rPr>
        <w:t>Výjimkou jsou bohoslužby uvnitř stálých komunit (řeholní společenství), jež nemají povahu veřejných shromáždění.</w:t>
      </w:r>
    </w:p>
    <w:p w:rsidR="007B68C1" w:rsidRPr="007B68C1" w:rsidRDefault="007B68C1" w:rsidP="007B68C1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68C1">
        <w:rPr>
          <w:rFonts w:ascii="Times New Roman" w:hAnsi="Times New Roman"/>
          <w:b/>
          <w:sz w:val="24"/>
          <w:szCs w:val="24"/>
        </w:rPr>
        <w:t>2.</w:t>
      </w:r>
      <w:r w:rsidRPr="007B68C1">
        <w:rPr>
          <w:rFonts w:ascii="Times New Roman" w:hAnsi="Times New Roman"/>
          <w:b/>
          <w:sz w:val="24"/>
          <w:szCs w:val="24"/>
        </w:rPr>
        <w:tab/>
      </w:r>
      <w:r w:rsidRPr="007B68C1">
        <w:rPr>
          <w:rFonts w:ascii="Times New Roman" w:hAnsi="Times New Roman"/>
          <w:sz w:val="24"/>
          <w:szCs w:val="24"/>
        </w:rPr>
        <w:t xml:space="preserve">Kněží budou sloužit Mše svaté soukromě, tedy </w:t>
      </w:r>
      <w:r w:rsidRPr="007B68C1">
        <w:rPr>
          <w:rFonts w:ascii="Times New Roman" w:hAnsi="Times New Roman"/>
          <w:sz w:val="24"/>
          <w:szCs w:val="24"/>
          <w:shd w:val="clear" w:color="auto" w:fill="FFFFFF"/>
        </w:rPr>
        <w:t>bez účasti lidu a na úmysly, na které by byly slouženy veřejně.</w:t>
      </w:r>
    </w:p>
    <w:p w:rsidR="007B68C1" w:rsidRPr="007B68C1" w:rsidRDefault="007B68C1" w:rsidP="007B68C1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68C1">
        <w:rPr>
          <w:rFonts w:ascii="Times New Roman" w:hAnsi="Times New Roman"/>
          <w:b/>
          <w:sz w:val="24"/>
          <w:szCs w:val="24"/>
        </w:rPr>
        <w:t>3.</w:t>
      </w:r>
      <w:r w:rsidRPr="007B68C1">
        <w:rPr>
          <w:rFonts w:ascii="Times New Roman" w:hAnsi="Times New Roman"/>
          <w:b/>
          <w:sz w:val="24"/>
          <w:szCs w:val="24"/>
        </w:rPr>
        <w:tab/>
      </w:r>
      <w:r w:rsidRPr="007B68C1">
        <w:rPr>
          <w:rFonts w:ascii="Times New Roman" w:hAnsi="Times New Roman"/>
          <w:sz w:val="24"/>
          <w:szCs w:val="24"/>
        </w:rPr>
        <w:t>V případě udělování svátostí jednotlivcům, je povolena účast jen nejužšího rodinného kruhu, do vládou stanoveného maximálního počtu účastníků. Totéž</w:t>
      </w:r>
      <w:r>
        <w:rPr>
          <w:rFonts w:ascii="Times New Roman" w:hAnsi="Times New Roman"/>
          <w:sz w:val="24"/>
          <w:szCs w:val="24"/>
        </w:rPr>
        <w:t xml:space="preserve"> pravidlo nechť je aplikováno i </w:t>
      </w:r>
      <w:r w:rsidRPr="007B68C1">
        <w:rPr>
          <w:rFonts w:ascii="Times New Roman" w:hAnsi="Times New Roman"/>
          <w:sz w:val="24"/>
          <w:szCs w:val="24"/>
        </w:rPr>
        <w:t>na pohřby.</w:t>
      </w:r>
    </w:p>
    <w:p w:rsidR="007B68C1" w:rsidRPr="007B68C1" w:rsidRDefault="007B68C1" w:rsidP="007B68C1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68C1">
        <w:rPr>
          <w:rFonts w:ascii="Times New Roman" w:hAnsi="Times New Roman"/>
          <w:b/>
          <w:sz w:val="24"/>
          <w:szCs w:val="24"/>
        </w:rPr>
        <w:t>4.</w:t>
      </w:r>
      <w:r w:rsidRPr="007B68C1">
        <w:rPr>
          <w:rFonts w:ascii="Times New Roman" w:hAnsi="Times New Roman"/>
          <w:sz w:val="24"/>
          <w:szCs w:val="24"/>
        </w:rPr>
        <w:tab/>
        <w:t xml:space="preserve">Technicky zdatnější správci farností mohou zajistit přenosy jimi sloužených bohoslužeb prostřednictvím sociálních sítí či jinak, čímž přispějí k tomu, aby farní společenství bylo alespoň takto shromážděno kolem oltáře svého chrámu. Pokud tak neučiní, farníky vhodně informují o jiných on-line přenosech bohoslužeb, jejichž seznam je k nalezení například zde: </w:t>
      </w:r>
      <w:hyperlink r:id="rId7" w:history="1">
        <w:r w:rsidRPr="008D59C1">
          <w:rPr>
            <w:rStyle w:val="Hypertextovodkaz"/>
            <w:rFonts w:ascii="Times New Roman" w:hAnsi="Times New Roman"/>
            <w:sz w:val="24"/>
            <w:szCs w:val="24"/>
          </w:rPr>
          <w:t>https://www.mseonline.cz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7B68C1" w:rsidRPr="007B68C1" w:rsidRDefault="007B68C1" w:rsidP="007B68C1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68C1">
        <w:rPr>
          <w:rFonts w:ascii="Times New Roman" w:hAnsi="Times New Roman"/>
          <w:b/>
          <w:sz w:val="24"/>
          <w:szCs w:val="24"/>
        </w:rPr>
        <w:t>5.</w:t>
      </w:r>
      <w:r w:rsidRPr="007B68C1">
        <w:rPr>
          <w:rFonts w:ascii="Times New Roman" w:hAnsi="Times New Roman"/>
          <w:b/>
          <w:sz w:val="24"/>
          <w:szCs w:val="24"/>
        </w:rPr>
        <w:tab/>
      </w:r>
      <w:r w:rsidRPr="007B68C1">
        <w:rPr>
          <w:rFonts w:ascii="Times New Roman" w:hAnsi="Times New Roman"/>
          <w:sz w:val="24"/>
          <w:szCs w:val="24"/>
        </w:rPr>
        <w:t>Duchovní správce, spolu s oprávněnými pomocníky zajistí pastorační péči o nemocné. Je třeba dbát mimořádných hygienických opatření a Nejsvětější Sv</w:t>
      </w:r>
      <w:r>
        <w:rPr>
          <w:rFonts w:ascii="Times New Roman" w:hAnsi="Times New Roman"/>
          <w:sz w:val="24"/>
          <w:szCs w:val="24"/>
        </w:rPr>
        <w:t>á</w:t>
      </w:r>
      <w:r w:rsidRPr="007B68C1">
        <w:rPr>
          <w:rFonts w:ascii="Times New Roman" w:hAnsi="Times New Roman"/>
          <w:sz w:val="24"/>
          <w:szCs w:val="24"/>
        </w:rPr>
        <w:t>tost podávat jen na ruku.</w:t>
      </w:r>
    </w:p>
    <w:p w:rsidR="007B68C1" w:rsidRPr="007B68C1" w:rsidRDefault="007B68C1" w:rsidP="007B68C1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68C1">
        <w:rPr>
          <w:rFonts w:ascii="Times New Roman" w:hAnsi="Times New Roman"/>
          <w:b/>
          <w:sz w:val="24"/>
          <w:szCs w:val="24"/>
        </w:rPr>
        <w:t>6.</w:t>
      </w:r>
      <w:r w:rsidRPr="007B68C1">
        <w:rPr>
          <w:rFonts w:ascii="Times New Roman" w:hAnsi="Times New Roman"/>
          <w:sz w:val="24"/>
          <w:szCs w:val="24"/>
        </w:rPr>
        <w:tab/>
        <w:t>Správci farností mohou vhodným způsobem zpřístupnit chrámy k individuální modlitbě či adoracím jednotlivých věřících, dbaje na to, aby se v nich najednou neshromažďovalo více než 10 osob;</w:t>
      </w:r>
    </w:p>
    <w:p w:rsidR="007B68C1" w:rsidRPr="007B68C1" w:rsidRDefault="007B68C1" w:rsidP="007B68C1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68C1">
        <w:rPr>
          <w:rFonts w:ascii="Times New Roman" w:hAnsi="Times New Roman"/>
          <w:b/>
          <w:sz w:val="24"/>
          <w:szCs w:val="24"/>
        </w:rPr>
        <w:t>7.</w:t>
      </w:r>
      <w:r w:rsidRPr="007B68C1">
        <w:rPr>
          <w:rFonts w:ascii="Times New Roman" w:hAnsi="Times New Roman"/>
          <w:b/>
          <w:sz w:val="24"/>
          <w:szCs w:val="24"/>
        </w:rPr>
        <w:tab/>
      </w:r>
      <w:r w:rsidRPr="007B68C1">
        <w:rPr>
          <w:rFonts w:ascii="Times New Roman" w:hAnsi="Times New Roman"/>
          <w:sz w:val="24"/>
          <w:szCs w:val="24"/>
        </w:rPr>
        <w:t>Kropenky u vstupu do kostelů budou viditelně zakryty, aby do nich nikdo nevkládal ruce.</w:t>
      </w:r>
    </w:p>
    <w:p w:rsidR="007B68C1" w:rsidRPr="007B68C1" w:rsidRDefault="007B68C1" w:rsidP="007B68C1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/>
          <w:b/>
          <w:sz w:val="24"/>
          <w:szCs w:val="24"/>
          <w:u w:val="single"/>
        </w:rPr>
      </w:pPr>
      <w:r w:rsidRPr="007B68C1">
        <w:rPr>
          <w:rFonts w:ascii="Times New Roman" w:hAnsi="Times New Roman"/>
          <w:b/>
          <w:sz w:val="24"/>
          <w:szCs w:val="24"/>
          <w:u w:val="single"/>
        </w:rPr>
        <w:t xml:space="preserve">II. </w:t>
      </w:r>
      <w:r>
        <w:rPr>
          <w:rFonts w:ascii="Times New Roman" w:hAnsi="Times New Roman"/>
          <w:b/>
          <w:sz w:val="24"/>
          <w:szCs w:val="24"/>
          <w:u w:val="single"/>
        </w:rPr>
        <w:t>Automatický dispenz</w:t>
      </w:r>
    </w:p>
    <w:p w:rsidR="007B68C1" w:rsidRPr="007B68C1" w:rsidRDefault="007B68C1" w:rsidP="007B68C1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Všem věřícím na území K</w:t>
      </w:r>
      <w:r w:rsidRPr="007B68C1">
        <w:rPr>
          <w:rFonts w:ascii="Times New Roman" w:hAnsi="Times New Roman"/>
          <w:b/>
          <w:sz w:val="24"/>
          <w:szCs w:val="24"/>
        </w:rPr>
        <w:t xml:space="preserve">rálovéhradecké diecéze uděluji dispenz od povinné účasti na nedělní bohoslužbě s výše uvedeným doporučením sledovat přenos z bohoslužby na dálku, včetně duchovního přijímání, a v rámci možností zapojení se do řetězce modliteb. Za mimořádně přínosnou zde považuji </w:t>
      </w:r>
      <w:r w:rsidRPr="007B68C1">
        <w:rPr>
          <w:rFonts w:ascii="Times New Roman" w:hAnsi="Times New Roman"/>
          <w:b/>
          <w:bCs/>
          <w:sz w:val="24"/>
          <w:szCs w:val="24"/>
        </w:rPr>
        <w:t>modlitbu Růžence s pokornou prosbou za obrácení, za odpuštění hříchů, a za posilu nemocných a těch, kdo o ně pečují.</w:t>
      </w:r>
    </w:p>
    <w:p w:rsidR="007B68C1" w:rsidRDefault="007B68C1" w:rsidP="007B68C1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7B68C1">
        <w:rPr>
          <w:rFonts w:ascii="Times New Roman" w:hAnsi="Times New Roman"/>
          <w:b/>
          <w:bCs/>
          <w:sz w:val="24"/>
          <w:szCs w:val="24"/>
        </w:rPr>
        <w:t xml:space="preserve">Toto </w:t>
      </w:r>
      <w:r w:rsidRPr="007B68C1">
        <w:rPr>
          <w:rFonts w:ascii="Times New Roman" w:hAnsi="Times New Roman"/>
          <w:b/>
          <w:sz w:val="24"/>
          <w:szCs w:val="24"/>
        </w:rPr>
        <w:t>rozhodnutí</w:t>
      </w:r>
      <w:r w:rsidRPr="007B68C1">
        <w:rPr>
          <w:rFonts w:ascii="Times New Roman" w:hAnsi="Times New Roman"/>
          <w:b/>
          <w:bCs/>
          <w:sz w:val="24"/>
          <w:szCs w:val="24"/>
        </w:rPr>
        <w:t xml:space="preserve"> nahrazuje všechna má dřívější rozhodnutí ze dne 10. března 2020, vztahující se na věřící i na duchovní.</w:t>
      </w:r>
    </w:p>
    <w:p w:rsidR="005C31B6" w:rsidRPr="007B68C1" w:rsidRDefault="00826EF3" w:rsidP="00826EF3">
      <w:pPr>
        <w:pStyle w:val="Default"/>
        <w:spacing w:before="120"/>
        <w:jc w:val="right"/>
        <w:rPr>
          <w:rFonts w:ascii="Times New Roman" w:hAnsi="Times New Roman"/>
          <w:sz w:val="24"/>
          <w:szCs w:val="24"/>
        </w:rPr>
      </w:pPr>
      <w:r w:rsidRPr="007B68C1">
        <w:rPr>
          <w:rFonts w:ascii="Times New Roman" w:hAnsi="Times New Roman"/>
          <w:sz w:val="20"/>
          <w:szCs w:val="20"/>
        </w:rPr>
        <w:sym w:font="Wingdings" w:char="F058"/>
      </w:r>
      <w:r w:rsidRPr="007B68C1">
        <w:rPr>
          <w:rFonts w:ascii="Times New Roman" w:hAnsi="Times New Roman"/>
          <w:sz w:val="24"/>
          <w:szCs w:val="24"/>
        </w:rPr>
        <w:t xml:space="preserve"> Jan Vokál</w:t>
      </w:r>
    </w:p>
    <w:p w:rsidR="005C31B6" w:rsidRDefault="005C31B6" w:rsidP="00826EF3">
      <w:pPr>
        <w:pStyle w:val="Default"/>
        <w:jc w:val="right"/>
        <w:rPr>
          <w:rFonts w:ascii="Times New Roman" w:hAnsi="Times New Roman"/>
          <w:sz w:val="24"/>
          <w:szCs w:val="24"/>
        </w:rPr>
      </w:pPr>
      <w:r w:rsidRPr="007B68C1">
        <w:rPr>
          <w:rFonts w:ascii="Times New Roman" w:hAnsi="Times New Roman"/>
          <w:sz w:val="24"/>
          <w:szCs w:val="24"/>
        </w:rPr>
        <w:t>biskup královéhradecký</w:t>
      </w:r>
    </w:p>
    <w:p w:rsidR="00097CE0" w:rsidRDefault="00097CE0" w:rsidP="00826EF3">
      <w:pPr>
        <w:pStyle w:val="Default"/>
        <w:jc w:val="right"/>
        <w:rPr>
          <w:rFonts w:ascii="Times New Roman" w:hAnsi="Times New Roman"/>
          <w:sz w:val="24"/>
          <w:szCs w:val="24"/>
        </w:rPr>
      </w:pPr>
    </w:p>
    <w:p w:rsidR="00AB1AAC" w:rsidRDefault="00AB1AAC" w:rsidP="00826EF3">
      <w:pPr>
        <w:pStyle w:val="Default"/>
        <w:jc w:val="right"/>
        <w:rPr>
          <w:rFonts w:ascii="Times New Roman" w:hAnsi="Times New Roman"/>
          <w:sz w:val="24"/>
          <w:szCs w:val="24"/>
        </w:rPr>
      </w:pPr>
    </w:p>
    <w:p w:rsidR="00097CE0" w:rsidRDefault="00097CE0" w:rsidP="00826EF3">
      <w:pPr>
        <w:pStyle w:val="Default"/>
        <w:jc w:val="right"/>
        <w:rPr>
          <w:rFonts w:ascii="Times New Roman" w:hAnsi="Times New Roman"/>
          <w:sz w:val="28"/>
          <w:szCs w:val="28"/>
        </w:rPr>
      </w:pPr>
    </w:p>
    <w:p w:rsidR="00AB1AAC" w:rsidRDefault="00AB1AAC" w:rsidP="00826EF3">
      <w:pPr>
        <w:pStyle w:val="Default"/>
        <w:jc w:val="right"/>
        <w:rPr>
          <w:rFonts w:ascii="Times New Roman" w:hAnsi="Times New Roman"/>
          <w:sz w:val="28"/>
          <w:szCs w:val="28"/>
        </w:rPr>
      </w:pPr>
    </w:p>
    <w:p w:rsidR="00097CE0" w:rsidRDefault="00097CE0" w:rsidP="00826EF3">
      <w:pPr>
        <w:pStyle w:val="Default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Pozn.: </w:t>
      </w:r>
      <w:r w:rsidRPr="00097CE0">
        <w:rPr>
          <w:rFonts w:ascii="Times New Roman" w:hAnsi="Times New Roman"/>
          <w:i/>
          <w:sz w:val="28"/>
          <w:szCs w:val="28"/>
        </w:rPr>
        <w:t>Jelikož se situace neustále mění, sledujte aktuální stav na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97CE0">
        <w:rPr>
          <w:rFonts w:ascii="Times New Roman" w:hAnsi="Times New Roman"/>
          <w:b/>
          <w:sz w:val="32"/>
          <w:szCs w:val="32"/>
        </w:rPr>
        <w:t>www.bihk.cz</w:t>
      </w:r>
    </w:p>
    <w:p w:rsidR="00AB1AAC" w:rsidRDefault="00AB1AAC" w:rsidP="00826EF3">
      <w:pPr>
        <w:pStyle w:val="Default"/>
        <w:jc w:val="right"/>
        <w:rPr>
          <w:rFonts w:ascii="Times New Roman" w:hAnsi="Times New Roman"/>
          <w:b/>
          <w:sz w:val="32"/>
          <w:szCs w:val="32"/>
        </w:rPr>
      </w:pPr>
    </w:p>
    <w:p w:rsidR="00AB1AAC" w:rsidRDefault="00AB1AAC" w:rsidP="00826EF3">
      <w:pPr>
        <w:pStyle w:val="Default"/>
        <w:jc w:val="right"/>
        <w:rPr>
          <w:rFonts w:ascii="Times New Roman" w:hAnsi="Times New Roman"/>
          <w:b/>
          <w:sz w:val="32"/>
          <w:szCs w:val="32"/>
        </w:rPr>
      </w:pPr>
    </w:p>
    <w:p w:rsidR="00AB1AAC" w:rsidRDefault="00AB1AAC" w:rsidP="00AB1AAC">
      <w:pPr>
        <w:rPr>
          <w:rFonts w:ascii="Book Antiqua" w:hAnsi="Book Antiqua"/>
          <w:i/>
          <w:sz w:val="28"/>
          <w:szCs w:val="28"/>
        </w:rPr>
      </w:pPr>
      <w:r w:rsidRPr="00AB1AAC">
        <w:rPr>
          <w:rFonts w:ascii="Book Antiqua" w:hAnsi="Book Antiqua"/>
          <w:i/>
          <w:sz w:val="28"/>
          <w:szCs w:val="28"/>
        </w:rPr>
        <w:t>-   po dobu nepřítomnosti správce farnosti ŘKF Chlumec nad</w:t>
      </w:r>
      <w:r>
        <w:rPr>
          <w:rFonts w:ascii="Book Antiqua" w:hAnsi="Book Antiqua"/>
          <w:i/>
          <w:sz w:val="28"/>
          <w:szCs w:val="28"/>
        </w:rPr>
        <w:t xml:space="preserve"> Cidlinou a Lovčice  </w:t>
      </w:r>
    </w:p>
    <w:p w:rsidR="00AB1AAC" w:rsidRDefault="00AB1AAC" w:rsidP="00AB1AAC">
      <w:pPr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   A. </w:t>
      </w:r>
      <w:proofErr w:type="spellStart"/>
      <w:r>
        <w:rPr>
          <w:rFonts w:ascii="Book Antiqua" w:hAnsi="Book Antiqua"/>
          <w:i/>
          <w:sz w:val="28"/>
          <w:szCs w:val="28"/>
        </w:rPr>
        <w:t>Vidourka</w:t>
      </w:r>
      <w:proofErr w:type="spellEnd"/>
      <w:r w:rsidRPr="00AB1AAC">
        <w:rPr>
          <w:rFonts w:ascii="Book Antiqua" w:hAnsi="Book Antiqua"/>
          <w:i/>
          <w:sz w:val="28"/>
          <w:szCs w:val="28"/>
        </w:rPr>
        <w:t xml:space="preserve"> od 16. 3. do 21. 3. 2020 zastupuje Mgr. Cyril </w:t>
      </w:r>
      <w:proofErr w:type="spellStart"/>
      <w:r w:rsidRPr="00AB1AAC">
        <w:rPr>
          <w:rFonts w:ascii="Book Antiqua" w:hAnsi="Book Antiqua"/>
          <w:i/>
          <w:sz w:val="28"/>
          <w:szCs w:val="28"/>
        </w:rPr>
        <w:t>Solčáni</w:t>
      </w:r>
      <w:proofErr w:type="spellEnd"/>
      <w:r w:rsidRPr="00AB1AAC">
        <w:rPr>
          <w:rFonts w:ascii="Book Antiqua" w:hAnsi="Book Antiqua"/>
          <w:i/>
          <w:sz w:val="28"/>
          <w:szCs w:val="28"/>
        </w:rPr>
        <w:t xml:space="preserve"> </w:t>
      </w:r>
    </w:p>
    <w:p w:rsidR="00AB1AAC" w:rsidRPr="00AB1AAC" w:rsidRDefault="00AB1AAC" w:rsidP="00AB1AAC">
      <w:pPr>
        <w:rPr>
          <w:rFonts w:ascii="Book Antiqua" w:eastAsia="Times New Roman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   </w:t>
      </w:r>
      <w:bookmarkStart w:id="0" w:name="_GoBack"/>
      <w:bookmarkEnd w:id="0"/>
      <w:r w:rsidRPr="00AB1AAC">
        <w:rPr>
          <w:rFonts w:ascii="Book Antiqua" w:hAnsi="Book Antiqua"/>
          <w:i/>
          <w:sz w:val="28"/>
          <w:szCs w:val="28"/>
        </w:rPr>
        <w:t>(tel: 721 717 187)</w:t>
      </w:r>
    </w:p>
    <w:p w:rsidR="00AB1AAC" w:rsidRPr="00097CE0" w:rsidRDefault="00AB1AAC" w:rsidP="00826EF3">
      <w:pPr>
        <w:pStyle w:val="Default"/>
        <w:jc w:val="right"/>
        <w:rPr>
          <w:rFonts w:ascii="Times New Roman" w:hAnsi="Times New Roman"/>
          <w:sz w:val="28"/>
          <w:szCs w:val="28"/>
        </w:rPr>
      </w:pPr>
    </w:p>
    <w:sectPr w:rsidR="00AB1AAC" w:rsidRPr="00097CE0" w:rsidSect="00097CE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152"/>
    <w:multiLevelType w:val="hybridMultilevel"/>
    <w:tmpl w:val="983CA136"/>
    <w:lvl w:ilvl="0" w:tplc="5A54BE08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336D52E">
      <w:start w:val="1"/>
      <w:numFmt w:val="decimal"/>
      <w:lvlText w:val="%2.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1883B06">
      <w:start w:val="1"/>
      <w:numFmt w:val="decimal"/>
      <w:lvlText w:val="%3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F6ADBB4">
      <w:start w:val="1"/>
      <w:numFmt w:val="decimal"/>
      <w:lvlText w:val="%4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248782C">
      <w:start w:val="1"/>
      <w:numFmt w:val="decimal"/>
      <w:lvlText w:val="%5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6A09830">
      <w:start w:val="1"/>
      <w:numFmt w:val="decimal"/>
      <w:lvlText w:val="%6.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248A810">
      <w:start w:val="1"/>
      <w:numFmt w:val="decimal"/>
      <w:lvlText w:val="%7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9D27AD0">
      <w:start w:val="1"/>
      <w:numFmt w:val="decimal"/>
      <w:lvlText w:val="%8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82E4BA8">
      <w:start w:val="1"/>
      <w:numFmt w:val="decimal"/>
      <w:lvlText w:val="%9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08566C63"/>
    <w:multiLevelType w:val="hybridMultilevel"/>
    <w:tmpl w:val="2AF4586A"/>
    <w:lvl w:ilvl="0" w:tplc="B4444638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5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CC10850"/>
    <w:multiLevelType w:val="hybridMultilevel"/>
    <w:tmpl w:val="983CA136"/>
    <w:numStyleLink w:val="Numbered"/>
  </w:abstractNum>
  <w:abstractNum w:abstractNumId="3" w15:restartNumberingAfterBreak="0">
    <w:nsid w:val="1D97572B"/>
    <w:multiLevelType w:val="hybridMultilevel"/>
    <w:tmpl w:val="983CA136"/>
    <w:styleLink w:val="Numbered"/>
    <w:lvl w:ilvl="0" w:tplc="2AC8AB0A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E9415AE">
      <w:start w:val="1"/>
      <w:numFmt w:val="decimal"/>
      <w:lvlText w:val="%2.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7A65B30">
      <w:start w:val="1"/>
      <w:numFmt w:val="decimal"/>
      <w:lvlText w:val="%3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92C55E2">
      <w:start w:val="1"/>
      <w:numFmt w:val="decimal"/>
      <w:lvlText w:val="%4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A7281AA">
      <w:start w:val="1"/>
      <w:numFmt w:val="decimal"/>
      <w:lvlText w:val="%5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3FA16AE">
      <w:start w:val="1"/>
      <w:numFmt w:val="decimal"/>
      <w:lvlText w:val="%6.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73E6452">
      <w:start w:val="1"/>
      <w:numFmt w:val="decimal"/>
      <w:lvlText w:val="%7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778652E">
      <w:start w:val="1"/>
      <w:numFmt w:val="decimal"/>
      <w:lvlText w:val="%8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666A3C2">
      <w:start w:val="1"/>
      <w:numFmt w:val="decimal"/>
      <w:lvlText w:val="%9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2B9B2046"/>
    <w:multiLevelType w:val="hybridMultilevel"/>
    <w:tmpl w:val="56A096EC"/>
    <w:lvl w:ilvl="0" w:tplc="40BA69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B3462"/>
    <w:multiLevelType w:val="hybridMultilevel"/>
    <w:tmpl w:val="D8E44268"/>
    <w:lvl w:ilvl="0" w:tplc="0908CB14">
      <w:start w:val="1"/>
      <w:numFmt w:val="decimal"/>
      <w:lvlText w:val="%1.1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7724327"/>
    <w:multiLevelType w:val="hybridMultilevel"/>
    <w:tmpl w:val="DD82499C"/>
    <w:styleLink w:val="Bullet"/>
    <w:lvl w:ilvl="0" w:tplc="53045424">
      <w:start w:val="1"/>
      <w:numFmt w:val="bullet"/>
      <w:lvlText w:val="+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1" w:tplc="584E2B86">
      <w:start w:val="1"/>
      <w:numFmt w:val="bullet"/>
      <w:lvlText w:val="+"/>
      <w:lvlJc w:val="left"/>
      <w:pPr>
        <w:ind w:left="42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2" w:tplc="2EE6A00A">
      <w:start w:val="1"/>
      <w:numFmt w:val="bullet"/>
      <w:lvlText w:val="+"/>
      <w:lvlJc w:val="left"/>
      <w:pPr>
        <w:ind w:left="60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3" w:tplc="52502108">
      <w:start w:val="1"/>
      <w:numFmt w:val="bullet"/>
      <w:lvlText w:val="+"/>
      <w:lvlJc w:val="left"/>
      <w:pPr>
        <w:ind w:left="78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4" w:tplc="B936E81A">
      <w:start w:val="1"/>
      <w:numFmt w:val="bullet"/>
      <w:lvlText w:val="+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5" w:tplc="C20E4582">
      <w:start w:val="1"/>
      <w:numFmt w:val="bullet"/>
      <w:lvlText w:val="+"/>
      <w:lvlJc w:val="left"/>
      <w:pPr>
        <w:ind w:left="114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6" w:tplc="0B4CA8A8">
      <w:start w:val="1"/>
      <w:numFmt w:val="bullet"/>
      <w:lvlText w:val="+"/>
      <w:lvlJc w:val="left"/>
      <w:pPr>
        <w:ind w:left="132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7" w:tplc="BE323F94">
      <w:start w:val="1"/>
      <w:numFmt w:val="bullet"/>
      <w:lvlText w:val="+"/>
      <w:lvlJc w:val="left"/>
      <w:pPr>
        <w:ind w:left="150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8" w:tplc="A370675E">
      <w:start w:val="1"/>
      <w:numFmt w:val="bullet"/>
      <w:lvlText w:val="+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3CE7334C"/>
    <w:multiLevelType w:val="hybridMultilevel"/>
    <w:tmpl w:val="386CE7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E7363"/>
    <w:multiLevelType w:val="hybridMultilevel"/>
    <w:tmpl w:val="FE76B05E"/>
    <w:lvl w:ilvl="0" w:tplc="21C4E49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F6FD3"/>
    <w:multiLevelType w:val="hybridMultilevel"/>
    <w:tmpl w:val="DD82499C"/>
    <w:numStyleLink w:val="Bullet"/>
  </w:abstractNum>
  <w:abstractNum w:abstractNumId="10" w15:restartNumberingAfterBreak="0">
    <w:nsid w:val="70B51EEF"/>
    <w:multiLevelType w:val="hybridMultilevel"/>
    <w:tmpl w:val="983CA136"/>
    <w:lvl w:ilvl="0" w:tplc="5A54BE08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336D52E">
      <w:start w:val="1"/>
      <w:numFmt w:val="decimal"/>
      <w:lvlText w:val="%2.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1883B06">
      <w:start w:val="1"/>
      <w:numFmt w:val="decimal"/>
      <w:lvlText w:val="%3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F6ADBB4">
      <w:start w:val="1"/>
      <w:numFmt w:val="decimal"/>
      <w:lvlText w:val="%4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248782C">
      <w:start w:val="1"/>
      <w:numFmt w:val="decimal"/>
      <w:lvlText w:val="%5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6A09830">
      <w:start w:val="1"/>
      <w:numFmt w:val="decimal"/>
      <w:lvlText w:val="%6.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248A810">
      <w:start w:val="1"/>
      <w:numFmt w:val="decimal"/>
      <w:lvlText w:val="%7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9D27AD0">
      <w:start w:val="1"/>
      <w:numFmt w:val="decimal"/>
      <w:lvlText w:val="%8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82E4BA8">
      <w:start w:val="1"/>
      <w:numFmt w:val="decimal"/>
      <w:lvlText w:val="%9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79B7353C"/>
    <w:multiLevelType w:val="hybridMultilevel"/>
    <w:tmpl w:val="DF8EEB66"/>
    <w:lvl w:ilvl="0" w:tplc="01D45D70">
      <w:start w:val="1"/>
      <w:numFmt w:val="decimal"/>
      <w:pStyle w:val="Nadpis3"/>
      <w:lvlText w:val="%1.1.1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1"/>
  </w:num>
  <w:num w:numId="3">
    <w:abstractNumId w:val="8"/>
  </w:num>
  <w:num w:numId="4">
    <w:abstractNumId w:val="5"/>
  </w:num>
  <w:num w:numId="5">
    <w:abstractNumId w:val="1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6"/>
  </w:num>
  <w:num w:numId="11">
    <w:abstractNumId w:val="7"/>
  </w:num>
  <w:num w:numId="12">
    <w:abstractNumId w:val="4"/>
  </w:num>
  <w:num w:numId="13">
    <w:abstractNumId w:val="2"/>
  </w:num>
  <w:num w:numId="14">
    <w:abstractNumId w:val="0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B6"/>
    <w:rsid w:val="000830B0"/>
    <w:rsid w:val="00097CE0"/>
    <w:rsid w:val="002A3DAF"/>
    <w:rsid w:val="00343C20"/>
    <w:rsid w:val="00542A92"/>
    <w:rsid w:val="005C31B6"/>
    <w:rsid w:val="00745CA9"/>
    <w:rsid w:val="00747791"/>
    <w:rsid w:val="007B68C1"/>
    <w:rsid w:val="00826EF3"/>
    <w:rsid w:val="00841DF6"/>
    <w:rsid w:val="00A35018"/>
    <w:rsid w:val="00AB1AAC"/>
    <w:rsid w:val="00D1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1D6A"/>
  <w15:chartTrackingRefBased/>
  <w15:docId w15:val="{C7F3FDB6-746B-401A-9802-8772F5CF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31B6"/>
    <w:rPr>
      <w:rFonts w:ascii="Calibri" w:eastAsiaTheme="minorHAns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47791"/>
    <w:pPr>
      <w:keepNext/>
      <w:numPr>
        <w:numId w:val="3"/>
      </w:numPr>
      <w:spacing w:before="240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747791"/>
    <w:pPr>
      <w:keepNext/>
      <w:spacing w:before="240"/>
      <w:ind w:left="567" w:hanging="567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47791"/>
    <w:pPr>
      <w:keepNext/>
      <w:keepLines/>
      <w:numPr>
        <w:numId w:val="5"/>
      </w:numPr>
      <w:outlineLvl w:val="2"/>
    </w:pPr>
    <w:rPr>
      <w:rFonts w:ascii="Arial" w:eastAsiaTheme="majorEastAsia" w:hAnsi="Arial" w:cstheme="majorBidi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47791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47791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47791"/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semiHidden/>
    <w:rsid w:val="00747791"/>
    <w:pPr>
      <w:spacing w:after="120"/>
    </w:pPr>
    <w:rPr>
      <w:rFonts w:eastAsia="Times New Roman"/>
      <w:b/>
      <w:bCs/>
      <w:caps/>
      <w:sz w:val="20"/>
      <w:lang w:eastAsia="cs-CZ"/>
    </w:rPr>
  </w:style>
  <w:style w:type="paragraph" w:styleId="Obsah2">
    <w:name w:val="toc 2"/>
    <w:basedOn w:val="Normln"/>
    <w:next w:val="Normln"/>
    <w:autoRedefine/>
    <w:semiHidden/>
    <w:rsid w:val="00747791"/>
    <w:pPr>
      <w:tabs>
        <w:tab w:val="left" w:pos="800"/>
        <w:tab w:val="right" w:leader="dot" w:pos="6396"/>
      </w:tabs>
      <w:ind w:left="300"/>
    </w:pPr>
    <w:rPr>
      <w:rFonts w:eastAsia="Times New Roman"/>
      <w:noProof/>
      <w:lang w:eastAsia="cs-CZ"/>
    </w:rPr>
  </w:style>
  <w:style w:type="paragraph" w:styleId="Zhlav">
    <w:name w:val="header"/>
    <w:basedOn w:val="Normln"/>
    <w:link w:val="ZhlavChar"/>
    <w:rsid w:val="007477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47791"/>
    <w:rPr>
      <w:rFonts w:eastAsia="Calibri"/>
      <w:sz w:val="24"/>
      <w:szCs w:val="24"/>
    </w:rPr>
  </w:style>
  <w:style w:type="paragraph" w:styleId="Zpat">
    <w:name w:val="footer"/>
    <w:basedOn w:val="Normln"/>
    <w:link w:val="ZpatChar"/>
    <w:rsid w:val="007477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47791"/>
    <w:rPr>
      <w:rFonts w:eastAsia="Calibri"/>
      <w:sz w:val="24"/>
      <w:szCs w:val="24"/>
    </w:rPr>
  </w:style>
  <w:style w:type="paragraph" w:styleId="Bezmezer">
    <w:name w:val="No Spacing"/>
    <w:uiPriority w:val="1"/>
    <w:qFormat/>
    <w:rsid w:val="00747791"/>
    <w:pPr>
      <w:ind w:firstLine="709"/>
      <w:jc w:val="both"/>
    </w:pPr>
    <w:rPr>
      <w:sz w:val="24"/>
      <w:szCs w:val="24"/>
    </w:rPr>
  </w:style>
  <w:style w:type="paragraph" w:customStyle="1" w:styleId="Default">
    <w:name w:val="Default"/>
    <w:basedOn w:val="Normln"/>
    <w:rsid w:val="005C31B6"/>
    <w:rPr>
      <w:rFonts w:ascii="Helvetica Neue" w:hAnsi="Helvetica Neue"/>
      <w:color w:val="000000"/>
      <w:lang w:eastAsia="cs-CZ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5C31B6"/>
    <w:pPr>
      <w:numPr>
        <w:numId w:val="9"/>
      </w:numPr>
    </w:pPr>
  </w:style>
  <w:style w:type="numbering" w:customStyle="1" w:styleId="Bullet">
    <w:name w:val="Bullet"/>
    <w:rsid w:val="005C31B6"/>
    <w:pPr>
      <w:numPr>
        <w:numId w:val="10"/>
      </w:numPr>
    </w:pPr>
  </w:style>
  <w:style w:type="paragraph" w:styleId="Odstavecseseznamem">
    <w:name w:val="List Paragraph"/>
    <w:basedOn w:val="Normln"/>
    <w:uiPriority w:val="34"/>
    <w:qFormat/>
    <w:rsid w:val="007B68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68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seonlin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nost-chlumec@email.cz" TargetMode="External"/><Relationship Id="rId5" Type="http://schemas.openxmlformats.org/officeDocument/2006/relationships/hyperlink" Target="http://www.chlumeckafarnost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Biskupstvi kralovehradecke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Boukal Pavel Mgr. Ing.</dc:creator>
  <cp:keywords/>
  <dc:description/>
  <cp:lastModifiedBy>kancelar</cp:lastModifiedBy>
  <cp:revision>9</cp:revision>
  <dcterms:created xsi:type="dcterms:W3CDTF">2020-03-10T17:04:00Z</dcterms:created>
  <dcterms:modified xsi:type="dcterms:W3CDTF">2020-03-14T08:55:00Z</dcterms:modified>
</cp:coreProperties>
</file>